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8F2E" w14:textId="7777A78A" w:rsidR="00E46FF0" w:rsidRPr="00F577D7" w:rsidRDefault="00570A53" w:rsidP="00F577D7">
      <w:pPr>
        <w:spacing w:after="0" w:line="360" w:lineRule="auto"/>
        <w:ind w:firstLine="708"/>
        <w:contextualSpacing/>
        <w:jc w:val="center"/>
        <w:rPr>
          <w:rFonts w:ascii="Palatino Linotype" w:hAnsi="Palatino Linotype"/>
          <w:color w:val="0D0D0D" w:themeColor="text1" w:themeTint="F2"/>
          <w:sz w:val="28"/>
        </w:rPr>
      </w:pPr>
      <w:r w:rsidRPr="00F577D7">
        <w:rPr>
          <w:rFonts w:ascii="Palatino Linotype" w:hAnsi="Palatino Linotype"/>
          <w:color w:val="0D0D0D" w:themeColor="text1" w:themeTint="F2"/>
          <w:sz w:val="28"/>
        </w:rPr>
        <w:tab/>
      </w:r>
      <w:r w:rsidRPr="00F577D7">
        <w:rPr>
          <w:rFonts w:ascii="Palatino Linotype" w:hAnsi="Palatino Linotype"/>
          <w:color w:val="0D0D0D" w:themeColor="text1" w:themeTint="F2"/>
          <w:sz w:val="28"/>
        </w:rPr>
        <w:tab/>
      </w:r>
    </w:p>
    <w:p w14:paraId="6FC4BA50" w14:textId="7311DC6E" w:rsidR="00E46FF0" w:rsidRPr="00F577D7" w:rsidRDefault="0036429B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0D0D0D" w:themeColor="text1" w:themeTint="F2"/>
          <w:sz w:val="32"/>
          <w:szCs w:val="24"/>
        </w:rPr>
      </w:pPr>
      <w:r w:rsidRPr="0036429B">
        <w:rPr>
          <w:rFonts w:ascii="Palatino Linotype" w:hAnsi="Palatino Linotype"/>
          <w:b/>
          <w:bCs/>
          <w:color w:val="0D0D0D" w:themeColor="text1" w:themeTint="F2"/>
          <w:sz w:val="32"/>
          <w:szCs w:val="24"/>
        </w:rPr>
        <w:t>Declarație</w:t>
      </w:r>
      <w:r w:rsidRPr="0036429B">
        <w:rPr>
          <w:rFonts w:ascii="Palatino Linotype" w:hAnsi="Palatino Linotype"/>
          <w:b/>
          <w:bCs/>
          <w:color w:val="0D0D0D" w:themeColor="text1" w:themeTint="F2"/>
          <w:sz w:val="32"/>
          <w:szCs w:val="24"/>
        </w:rPr>
        <w:t xml:space="preserve"> de autenticitate</w:t>
      </w:r>
      <w:r w:rsidR="00E46FF0" w:rsidRPr="00F577D7">
        <w:rPr>
          <w:rFonts w:ascii="Palatino Linotype" w:hAnsi="Palatino Linotype"/>
          <w:b/>
          <w:bCs/>
          <w:color w:val="0D0D0D" w:themeColor="text1" w:themeTint="F2"/>
          <w:sz w:val="32"/>
          <w:szCs w:val="24"/>
        </w:rPr>
        <w:t>,</w:t>
      </w:r>
    </w:p>
    <w:p w14:paraId="6DBA72DC" w14:textId="77777777" w:rsidR="00E46FF0" w:rsidRPr="00F577D7" w:rsidRDefault="00E46FF0" w:rsidP="00E46FF0">
      <w:pPr>
        <w:spacing w:after="0" w:line="360" w:lineRule="auto"/>
        <w:contextualSpacing/>
        <w:rPr>
          <w:rFonts w:ascii="Palatino Linotype" w:hAnsi="Palatino Linotype"/>
          <w:color w:val="0D0D0D" w:themeColor="text1" w:themeTint="F2"/>
          <w:sz w:val="28"/>
        </w:rPr>
      </w:pPr>
    </w:p>
    <w:p w14:paraId="42AC6CF0" w14:textId="7CC740D1" w:rsidR="0036429B" w:rsidRPr="002D08DE" w:rsidRDefault="00E46FF0" w:rsidP="003940D9">
      <w:pPr>
        <w:spacing w:after="0" w:line="360" w:lineRule="auto"/>
        <w:ind w:firstLine="567"/>
        <w:contextualSpacing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F577D7">
        <w:rPr>
          <w:rFonts w:ascii="Palatino Linotype" w:hAnsi="Palatino Linotype"/>
          <w:color w:val="0D0D0D" w:themeColor="text1" w:themeTint="F2"/>
          <w:sz w:val="28"/>
        </w:rPr>
        <w:tab/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Subsemnatul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,</w:t>
      </w:r>
      <w:r w:rsidR="00570A53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Pr. 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 . . . . . . . . . . . . . . . . . . . . .</w:t>
      </w:r>
      <w:r w:rsidR="002A3076" w:rsidRPr="002D08DE">
        <w:rPr>
          <w:color w:val="0D0D0D" w:themeColor="text1" w:themeTint="F2"/>
          <w:sz w:val="24"/>
          <w:szCs w:val="24"/>
        </w:rPr>
        <w:t xml:space="preserve"> 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 . . . . . . . . . . . .</w:t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, </w:t>
      </w:r>
      <w:r w:rsidR="009F7E2F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preot </w:t>
      </w:r>
      <w:r w:rsidR="0030799E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(</w:t>
      </w:r>
      <w:r w:rsidR="002A3076" w:rsidRPr="002D08DE">
        <w:rPr>
          <w:rFonts w:ascii="Palatino Linotype" w:hAnsi="Palatino Linotype"/>
          <w:i/>
          <w:iCs/>
          <w:color w:val="0D0D0D" w:themeColor="text1" w:themeTint="F2"/>
          <w:sz w:val="24"/>
          <w:szCs w:val="24"/>
        </w:rPr>
        <w:t>paroh / slujitor</w:t>
      </w:r>
      <w:r w:rsidR="0030799E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) . . . . . . . . . . .</w:t>
      </w:r>
      <w:r w:rsidR="0036429B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,</w:t>
      </w:r>
      <w:r w:rsidR="0030799E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la</w:t>
      </w:r>
      <w:r w:rsidR="009F7E2F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parohia cu hramul 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2A3076" w:rsidRPr="002D08DE">
        <w:rPr>
          <w:color w:val="0D0D0D" w:themeColor="text1" w:themeTint="F2"/>
          <w:sz w:val="24"/>
          <w:szCs w:val="24"/>
        </w:rPr>
        <w:t xml:space="preserve"> 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2A3076" w:rsidRPr="002D08DE">
        <w:rPr>
          <w:color w:val="0D0D0D" w:themeColor="text1" w:themeTint="F2"/>
          <w:sz w:val="24"/>
          <w:szCs w:val="24"/>
        </w:rPr>
        <w:t xml:space="preserve"> 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2A3076" w:rsidRPr="002D08DE">
        <w:rPr>
          <w:color w:val="0D0D0D" w:themeColor="text1" w:themeTint="F2"/>
          <w:sz w:val="24"/>
          <w:szCs w:val="24"/>
        </w:rPr>
        <w:t xml:space="preserve"> 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2A3076" w:rsidRPr="002D08DE">
        <w:rPr>
          <w:color w:val="0D0D0D" w:themeColor="text1" w:themeTint="F2"/>
          <w:sz w:val="24"/>
          <w:szCs w:val="24"/>
        </w:rPr>
        <w:t xml:space="preserve"> 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</w:t>
      </w:r>
      <w:r w:rsidR="0030799E" w:rsidRPr="002D08DE">
        <w:rPr>
          <w:color w:val="0D0D0D" w:themeColor="text1" w:themeTint="F2"/>
          <w:sz w:val="24"/>
          <w:szCs w:val="24"/>
        </w:rPr>
        <w:t xml:space="preserve"> </w:t>
      </w:r>
      <w:r w:rsidR="0030799E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9F7E2F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,</w:t>
      </w:r>
      <w:r w:rsidR="0030799E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="009F7E2F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din localitatea 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2A3076" w:rsidRPr="002D08DE">
        <w:rPr>
          <w:color w:val="0D0D0D" w:themeColor="text1" w:themeTint="F2"/>
          <w:sz w:val="24"/>
          <w:szCs w:val="24"/>
        </w:rPr>
        <w:t xml:space="preserve"> 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2A3076" w:rsidRPr="002D08DE">
        <w:rPr>
          <w:color w:val="0D0D0D" w:themeColor="text1" w:themeTint="F2"/>
          <w:sz w:val="24"/>
          <w:szCs w:val="24"/>
        </w:rPr>
        <w:t xml:space="preserve"> </w:t>
      </w:r>
      <w:r w:rsidR="002A3076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9744D7" w:rsidRPr="002D08DE">
        <w:rPr>
          <w:color w:val="0D0D0D" w:themeColor="text1" w:themeTint="F2"/>
          <w:sz w:val="24"/>
          <w:szCs w:val="24"/>
        </w:rPr>
        <w:t xml:space="preserve"> </w:t>
      </w:r>
      <w:r w:rsidR="009744D7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9F7E2F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, proto</w:t>
      </w:r>
      <w:r w:rsidR="00C63194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popiatul </w:t>
      </w:r>
      <w:r w:rsidR="009744D7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9744D7" w:rsidRPr="002D08DE">
        <w:rPr>
          <w:color w:val="0D0D0D" w:themeColor="text1" w:themeTint="F2"/>
          <w:sz w:val="24"/>
          <w:szCs w:val="24"/>
        </w:rPr>
        <w:t xml:space="preserve"> </w:t>
      </w:r>
      <w:r w:rsidR="009744D7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9744D7" w:rsidRPr="002D08DE">
        <w:rPr>
          <w:color w:val="0D0D0D" w:themeColor="text1" w:themeTint="F2"/>
          <w:sz w:val="24"/>
          <w:szCs w:val="24"/>
        </w:rPr>
        <w:t xml:space="preserve"> </w:t>
      </w:r>
      <w:r w:rsidR="009744D7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C63194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, eparhia </w:t>
      </w:r>
      <w:r w:rsidR="009744D7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9744D7" w:rsidRPr="002D08DE">
        <w:rPr>
          <w:color w:val="0D0D0D" w:themeColor="text1" w:themeTint="F2"/>
          <w:sz w:val="24"/>
          <w:szCs w:val="24"/>
        </w:rPr>
        <w:t xml:space="preserve"> </w:t>
      </w:r>
      <w:r w:rsidR="009744D7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9744D7" w:rsidRPr="002D08DE">
        <w:rPr>
          <w:color w:val="0D0D0D" w:themeColor="text1" w:themeTint="F2"/>
          <w:sz w:val="24"/>
          <w:szCs w:val="24"/>
        </w:rPr>
        <w:t xml:space="preserve"> </w:t>
      </w:r>
      <w:r w:rsidR="009744D7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</w:t>
      </w:r>
      <w:r w:rsidR="00C63194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, </w:t>
      </w:r>
      <w:r w:rsidR="009744D7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județul, . . . . . . . . . . . . . . . . . . . . . . . . . .</w:t>
      </w:r>
      <w:r w:rsidR="0036429B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,</w:t>
      </w:r>
      <w:r w:rsidR="009744D7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="0036429B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înscri</w:t>
      </w:r>
      <w:r w:rsidR="00580D8F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s la colocviul pentru susținerea gradului I în preoție</w:t>
      </w:r>
      <w:r w:rsidR="0036429B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, </w:t>
      </w:r>
      <w:r w:rsidR="00580D8F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din (</w:t>
      </w:r>
      <w:r w:rsidR="00580D8F" w:rsidRPr="002D08DE">
        <w:rPr>
          <w:rFonts w:ascii="Palatino Linotype" w:hAnsi="Palatino Linotype"/>
          <w:i/>
          <w:iCs/>
          <w:color w:val="0D0D0D" w:themeColor="text1" w:themeTint="F2"/>
          <w:sz w:val="24"/>
          <w:szCs w:val="24"/>
        </w:rPr>
        <w:t>luna și anul</w:t>
      </w:r>
      <w:r w:rsidR="00580D8F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)</w:t>
      </w:r>
      <w:r w:rsidR="0036429B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,</w:t>
      </w:r>
      <w:r w:rsidR="00580D8F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="00580D8F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. . . . . . . . . . . . . . . . . . . .</w:t>
      </w:r>
      <w:r w:rsidR="003940D9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, </w:t>
      </w:r>
      <w:r w:rsidR="0036429B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cunoscând </w:t>
      </w:r>
      <w:r w:rsidR="003940D9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dispozițiile</w:t>
      </w:r>
      <w:r w:rsidR="0036429B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articolului 292 Cod penal cu privire la falsul în </w:t>
      </w:r>
      <w:r w:rsidR="003940D9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declarații</w:t>
      </w:r>
      <w:r w:rsidR="0036429B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, declar pe propria răspundere</w:t>
      </w:r>
      <w:r w:rsidR="003940D9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="0036429B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următoarele:</w:t>
      </w:r>
      <w:bookmarkStart w:id="0" w:name="_GoBack"/>
      <w:bookmarkEnd w:id="0"/>
    </w:p>
    <w:p w14:paraId="6BDC19FD" w14:textId="2A98998E" w:rsidR="0036429B" w:rsidRPr="002D08DE" w:rsidRDefault="0036429B" w:rsidP="000F1FE3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lucrarea a fost elaborată personal şi îmi </w:t>
      </w:r>
      <w:r w:rsidR="000F1FE3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aparține</w:t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în întregime;</w:t>
      </w:r>
    </w:p>
    <w:p w14:paraId="75DDE0D7" w14:textId="48CC89AB" w:rsidR="0036429B" w:rsidRPr="002D08DE" w:rsidRDefault="0036429B" w:rsidP="000F1FE3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nu am folosit alte surse decât cele </w:t>
      </w:r>
      <w:r w:rsidR="000F1FE3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menționate</w:t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în bibliografie;</w:t>
      </w:r>
    </w:p>
    <w:p w14:paraId="6D939702" w14:textId="0B88D00A" w:rsidR="0036429B" w:rsidRPr="002D08DE" w:rsidRDefault="0036429B" w:rsidP="000F1FE3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nu am preluat texte, date sau elemente de </w:t>
      </w:r>
      <w:r w:rsidR="000F1FE3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media</w:t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din alte lucrări sau din alte surse fără a fi citate şi fără</w:t>
      </w:r>
      <w:r w:rsidR="003940D9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a fi precizată sursa preluării, inclusiv în cazul în care sursa o reprezintă alte lucrări ale</w:t>
      </w:r>
      <w:r w:rsidR="003940D9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subsemnatului;</w:t>
      </w:r>
    </w:p>
    <w:p w14:paraId="52151964" w14:textId="4C323508" w:rsidR="0036429B" w:rsidRPr="002D08DE" w:rsidRDefault="0036429B" w:rsidP="000F1FE3">
      <w:pPr>
        <w:pStyle w:val="ListParagraph"/>
        <w:numPr>
          <w:ilvl w:val="0"/>
          <w:numId w:val="2"/>
        </w:numPr>
        <w:spacing w:after="0" w:line="360" w:lineRule="auto"/>
        <w:ind w:left="1134"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lucrarea nu a mai fost folosită în alte contexte de examen sau de concurs.</w:t>
      </w:r>
    </w:p>
    <w:p w14:paraId="43071975" w14:textId="78FFA4BC" w:rsidR="00053766" w:rsidRDefault="0036429B" w:rsidP="002D08DE">
      <w:pPr>
        <w:spacing w:after="0" w:line="360" w:lineRule="auto"/>
        <w:ind w:firstLine="567"/>
        <w:contextualSpacing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Dau prezenta </w:t>
      </w:r>
      <w:r w:rsidR="003940D9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declarație</w:t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fiindu-mi necesară la </w:t>
      </w:r>
      <w:r w:rsidR="000F1FE3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depunerii</w:t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lucrării </w:t>
      </w:r>
      <w:proofErr w:type="spellStart"/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metodico-ştiinţifice</w:t>
      </w:r>
      <w:proofErr w:type="spellEnd"/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în vederea </w:t>
      </w:r>
      <w:r w:rsidR="002D08DE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recenzării</w:t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de către</w:t>
      </w:r>
      <w:r w:rsidR="002D08DE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conducătorul </w:t>
      </w:r>
      <w:r w:rsidR="002D08DE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științific</w:t>
      </w: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, </w:t>
      </w:r>
      <w:r w:rsidR="002D08DE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. . . . . . . . . . . . . . . . . . . . . . . . . . . . . . . . . . . . . . . . . . . . . . . . . . . . . . . . . . . . . . . </w:t>
      </w:r>
      <w:r w:rsidR="00053766"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>. . . . . . . .</w:t>
      </w:r>
      <w:r w:rsidR="00053766" w:rsidRPr="00053766">
        <w:t xml:space="preserve"> </w:t>
      </w:r>
      <w:r w:rsidR="00053766"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>. . . . . . . .</w:t>
      </w:r>
      <w:r w:rsidR="00053766" w:rsidRPr="00053766">
        <w:t xml:space="preserve"> </w:t>
      </w:r>
      <w:r w:rsidR="00053766"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>. . . . . . . .</w:t>
      </w:r>
      <w:r w:rsidR="00053766" w:rsidRPr="00053766">
        <w:t xml:space="preserve"> </w:t>
      </w:r>
      <w:r w:rsidR="00053766"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>. . . . . . . .</w:t>
      </w:r>
      <w:r w:rsidR="00053766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="002D08DE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. </w:t>
      </w:r>
    </w:p>
    <w:p w14:paraId="79C8FE64" w14:textId="77777777" w:rsidR="00053766" w:rsidRDefault="00053766" w:rsidP="002D08DE">
      <w:pPr>
        <w:spacing w:after="0" w:line="360" w:lineRule="auto"/>
        <w:ind w:firstLine="567"/>
        <w:contextualSpacing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</w:p>
    <w:p w14:paraId="776495CD" w14:textId="026863CA" w:rsidR="0036429B" w:rsidRPr="002D08DE" w:rsidRDefault="0036429B" w:rsidP="002D08DE">
      <w:pPr>
        <w:spacing w:after="0" w:line="360" w:lineRule="auto"/>
        <w:ind w:firstLine="567"/>
        <w:contextualSpacing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Declarant,</w:t>
      </w:r>
    </w:p>
    <w:p w14:paraId="39A11E04" w14:textId="77777777" w:rsidR="00053766" w:rsidRDefault="0036429B" w:rsidP="00053766">
      <w:pPr>
        <w:spacing w:after="0" w:line="360" w:lineRule="auto"/>
        <w:ind w:firstLine="567"/>
        <w:contextualSpacing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(nume, prenume)</w:t>
      </w:r>
      <w:r w:rsidR="00053766" w:rsidRPr="00053766">
        <w:t xml:space="preserve"> </w:t>
      </w:r>
      <w:r w:rsidR="00053766"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>. . . . . . . .</w:t>
      </w:r>
      <w:r w:rsidR="00053766" w:rsidRPr="00053766">
        <w:t xml:space="preserve"> </w:t>
      </w:r>
      <w:r w:rsidR="00053766"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>. . . . . . . .</w:t>
      </w:r>
      <w:r w:rsidR="00053766" w:rsidRPr="00053766">
        <w:t xml:space="preserve"> </w:t>
      </w:r>
      <w:r w:rsidR="00053766"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>. . . . . . . .</w:t>
      </w:r>
      <w:r w:rsidR="00053766" w:rsidRPr="00053766">
        <w:t xml:space="preserve"> </w:t>
      </w:r>
      <w:r w:rsidR="00053766"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>. . . . . . . .</w:t>
      </w:r>
      <w:r w:rsidR="00053766" w:rsidRPr="00053766">
        <w:t xml:space="preserve"> </w:t>
      </w:r>
      <w:r w:rsidR="00053766"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>. . . . . . . .</w:t>
      </w:r>
      <w:r w:rsidR="00053766" w:rsidRPr="00053766">
        <w:t xml:space="preserve"> </w:t>
      </w:r>
      <w:r w:rsidR="00053766"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>. . . . . . . .</w:t>
      </w:r>
      <w:r w:rsidR="00053766" w:rsidRPr="00053766">
        <w:t xml:space="preserve"> </w:t>
      </w:r>
      <w:r w:rsidR="00053766"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. . . . . . . </w:t>
      </w:r>
    </w:p>
    <w:p w14:paraId="352122EE" w14:textId="77777777" w:rsidR="00053766" w:rsidRDefault="00053766" w:rsidP="00053766">
      <w:pPr>
        <w:spacing w:after="0" w:line="360" w:lineRule="auto"/>
        <w:ind w:firstLine="567"/>
        <w:contextualSpacing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  <w:r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(semnătura)           </w:t>
      </w:r>
      <w:r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. . . . . . . . . . . . . . . . . . . . . . . </w:t>
      </w:r>
    </w:p>
    <w:p w14:paraId="68D3C49E" w14:textId="1181A199" w:rsidR="0036429B" w:rsidRDefault="00053766" w:rsidP="00053766">
      <w:pPr>
        <w:spacing w:after="0" w:line="360" w:lineRule="auto"/>
        <w:contextualSpacing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053766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</w:p>
    <w:p w14:paraId="0211E464" w14:textId="61881115" w:rsidR="00954546" w:rsidRPr="002D08DE" w:rsidRDefault="009B36BC" w:rsidP="009B36BC">
      <w:pPr>
        <w:spacing w:after="0" w:line="360" w:lineRule="auto"/>
        <w:contextualSpacing/>
        <w:jc w:val="both"/>
        <w:rPr>
          <w:rFonts w:ascii="Palatino Linotype" w:hAnsi="Palatino Linotype"/>
          <w:color w:val="0D0D0D" w:themeColor="text1" w:themeTint="F2"/>
          <w:sz w:val="24"/>
          <w:szCs w:val="24"/>
        </w:rPr>
      </w:pPr>
      <w:r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        </w:t>
      </w:r>
      <w:r w:rsidR="00E46FF0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>Data</w:t>
      </w:r>
      <w:r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 </w:t>
      </w:r>
      <w:r w:rsidRPr="009B36BC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. . . . . . . . . . . . . . . . . . . . . . . . </w:t>
      </w:r>
      <w:r w:rsidR="00E46FF0" w:rsidRPr="002D08DE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</w:p>
    <w:p w14:paraId="710AB2E6" w14:textId="77777777" w:rsidR="00FB5178" w:rsidRPr="002D08DE" w:rsidRDefault="00FB5178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0D0D0D" w:themeColor="text1" w:themeTint="F2"/>
          <w:sz w:val="24"/>
          <w:szCs w:val="24"/>
        </w:rPr>
      </w:pPr>
    </w:p>
    <w:p w14:paraId="65D960FF" w14:textId="32629AE2" w:rsidR="0036429B" w:rsidRPr="002D08DE" w:rsidRDefault="0036429B" w:rsidP="002D08DE">
      <w:pPr>
        <w:spacing w:line="259" w:lineRule="auto"/>
        <w:rPr>
          <w:rFonts w:ascii="Palatino Linotype" w:hAnsi="Palatino Linotype"/>
          <w:b/>
          <w:bCs/>
          <w:color w:val="0D0D0D" w:themeColor="text1" w:themeTint="F2"/>
          <w:sz w:val="24"/>
          <w:szCs w:val="24"/>
        </w:rPr>
      </w:pPr>
    </w:p>
    <w:sectPr w:rsidR="0036429B" w:rsidRPr="002D08DE" w:rsidSect="009B36BC">
      <w:headerReference w:type="default" r:id="rId7"/>
      <w:pgSz w:w="11906" w:h="16838" w:code="9"/>
      <w:pgMar w:top="1134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FA4F" w14:textId="77777777" w:rsidR="002B3ABA" w:rsidRDefault="002B3ABA" w:rsidP="002A3076">
      <w:pPr>
        <w:spacing w:after="0" w:line="240" w:lineRule="auto"/>
      </w:pPr>
      <w:r>
        <w:separator/>
      </w:r>
    </w:p>
  </w:endnote>
  <w:endnote w:type="continuationSeparator" w:id="0">
    <w:p w14:paraId="410696D6" w14:textId="77777777" w:rsidR="002B3ABA" w:rsidRDefault="002B3ABA" w:rsidP="002A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C47F" w14:textId="77777777" w:rsidR="002B3ABA" w:rsidRDefault="002B3ABA" w:rsidP="002A3076">
      <w:pPr>
        <w:spacing w:after="0" w:line="240" w:lineRule="auto"/>
      </w:pPr>
      <w:r>
        <w:separator/>
      </w:r>
    </w:p>
  </w:footnote>
  <w:footnote w:type="continuationSeparator" w:id="0">
    <w:p w14:paraId="30757EC2" w14:textId="77777777" w:rsidR="002B3ABA" w:rsidRDefault="002B3ABA" w:rsidP="002A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1BAC" w14:textId="52E006F4" w:rsidR="002A3076" w:rsidRPr="009E08E2" w:rsidRDefault="00F577D7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>
      <w:rPr>
        <w:rFonts w:ascii="Palatino Linotype" w:hAnsi="Palatino Linotype"/>
        <w:color w:val="AEAAAA" w:themeColor="background2" w:themeShade="BF"/>
      </w:rPr>
      <w:t>Declarație de autenticitate</w:t>
    </w:r>
    <w:r w:rsidR="002A3076">
      <w:rPr>
        <w:rFonts w:ascii="Palatino Linotype" w:hAnsi="Palatino Linotype"/>
        <w:color w:val="AEAAAA" w:themeColor="background2" w:themeShade="BF"/>
      </w:rPr>
      <w:t xml:space="preserve"> FGP</w:t>
    </w:r>
    <w:r>
      <w:rPr>
        <w:rFonts w:ascii="Palatino Linotype" w:hAnsi="Palatino Linotype"/>
        <w:color w:val="AEAAAA" w:themeColor="background2" w:themeShade="BF"/>
      </w:rPr>
      <w:t xml:space="preserve"> 1</w:t>
    </w:r>
  </w:p>
  <w:p w14:paraId="0A0B4CB6" w14:textId="77777777" w:rsidR="002A3076" w:rsidRPr="009E08E2" w:rsidRDefault="002A3076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 w:rsidRPr="009E08E2">
      <w:rPr>
        <w:rFonts w:ascii="Palatino Linotype" w:hAnsi="Palatino Linotype"/>
        <w:color w:val="AEAAAA" w:themeColor="background2" w:themeShade="BF"/>
      </w:rPr>
      <w:t>Centrul de Formare Continuă</w:t>
    </w:r>
  </w:p>
  <w:p w14:paraId="4B3345C3" w14:textId="77777777" w:rsidR="002A3076" w:rsidRDefault="002A3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5C15"/>
    <w:multiLevelType w:val="hybridMultilevel"/>
    <w:tmpl w:val="C59EFB78"/>
    <w:lvl w:ilvl="0" w:tplc="34E8F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274E1"/>
    <w:multiLevelType w:val="hybridMultilevel"/>
    <w:tmpl w:val="737E0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2C"/>
    <w:rsid w:val="00026580"/>
    <w:rsid w:val="00053766"/>
    <w:rsid w:val="00093DD0"/>
    <w:rsid w:val="000F1FE3"/>
    <w:rsid w:val="001D1206"/>
    <w:rsid w:val="00223DB0"/>
    <w:rsid w:val="002A3076"/>
    <w:rsid w:val="002B3ABA"/>
    <w:rsid w:val="002D08DE"/>
    <w:rsid w:val="0030799E"/>
    <w:rsid w:val="0036429B"/>
    <w:rsid w:val="00386DEE"/>
    <w:rsid w:val="003940D9"/>
    <w:rsid w:val="00413782"/>
    <w:rsid w:val="00484968"/>
    <w:rsid w:val="00484B1A"/>
    <w:rsid w:val="005071E4"/>
    <w:rsid w:val="00570A53"/>
    <w:rsid w:val="00580D8F"/>
    <w:rsid w:val="006111CB"/>
    <w:rsid w:val="0063612D"/>
    <w:rsid w:val="00682D1D"/>
    <w:rsid w:val="006D192F"/>
    <w:rsid w:val="00731E65"/>
    <w:rsid w:val="007D620C"/>
    <w:rsid w:val="007F1A7E"/>
    <w:rsid w:val="00921B56"/>
    <w:rsid w:val="00954546"/>
    <w:rsid w:val="009575DC"/>
    <w:rsid w:val="009744D7"/>
    <w:rsid w:val="009B36BC"/>
    <w:rsid w:val="009F0BBE"/>
    <w:rsid w:val="009F7E2F"/>
    <w:rsid w:val="00AC1DC1"/>
    <w:rsid w:val="00AC3EEE"/>
    <w:rsid w:val="00B45A2B"/>
    <w:rsid w:val="00C4015A"/>
    <w:rsid w:val="00C63194"/>
    <w:rsid w:val="00C6612C"/>
    <w:rsid w:val="00CE6931"/>
    <w:rsid w:val="00DB48FB"/>
    <w:rsid w:val="00E46FF0"/>
    <w:rsid w:val="00E93622"/>
    <w:rsid w:val="00ED0F85"/>
    <w:rsid w:val="00F35B96"/>
    <w:rsid w:val="00F577D7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BFE0"/>
  <w15:chartTrackingRefBased/>
  <w15:docId w15:val="{21D5176C-3BC0-48A7-87B8-72487ED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F0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6"/>
  </w:style>
  <w:style w:type="paragraph" w:styleId="Footer">
    <w:name w:val="footer"/>
    <w:basedOn w:val="Normal"/>
    <w:link w:val="Foot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Lucian</cp:lastModifiedBy>
  <cp:revision>3</cp:revision>
  <dcterms:created xsi:type="dcterms:W3CDTF">2020-04-01T10:45:00Z</dcterms:created>
  <dcterms:modified xsi:type="dcterms:W3CDTF">2020-04-01T10:54:00Z</dcterms:modified>
</cp:coreProperties>
</file>